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DB0" w:rsidRPr="009D0BE8" w:rsidRDefault="00CA232C" w:rsidP="009D0BE8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b/>
          <w:color w:val="C00000"/>
          <w:sz w:val="32"/>
          <w:szCs w:val="32"/>
        </w:rPr>
        <w:t>Памятки для учащихся  по антитеррору</w:t>
      </w: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Правила поведения при захвате в заложники</w:t>
      </w:r>
    </w:p>
    <w:p w:rsidR="00CA232C" w:rsidRPr="009D0BE8" w:rsidRDefault="009D0BE8" w:rsidP="009D0B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pict>
          <v:rect id="_x0000_i1025" style="width:0;height:1.5pt" o:hralign="center" o:hrstd="t" o:hr="t" fillcolor="gray" stroked="f"/>
        </w:pic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Памятка «Правила и порядок поведения населения при угрозе и осуществлении террористического акта» разработана на основании анализа практических действий по ликвидации последствий террористических актов и материалов расследования по ним, с учетом особенностей поведения человека в экстремальных и чрезвычайных ситуациях.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Любой человек по стечению обстоятельств может оказаться в качестве заложника у преступников. При этом они могут добиваться достижения политических целей, получения выкупа и т.п.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Во всех случаях, Ваша жизнь становиться предметом торга для террористов.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Захват может произойти в транспорте, в учреждении, на улице, в квартире.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Если Вы оказались в заложниках, рекомендуем придерживаться следующих правил поведения: </w:t>
      </w:r>
    </w:p>
    <w:p w:rsidR="00CA232C" w:rsidRPr="009D0BE8" w:rsidRDefault="00CA232C" w:rsidP="009D0B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основное правило – не допускайте действия, которые могут спровоцировать нападающих к применению оружия и привести к человеческим жертвам; </w:t>
      </w:r>
    </w:p>
    <w:p w:rsidR="00CA232C" w:rsidRPr="009D0BE8" w:rsidRDefault="00CA232C" w:rsidP="009D0B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переносите лишения, оскорбления и унижения. Не смотрите в глаза преступникам, не ведите себя вызывающе; </w:t>
      </w:r>
    </w:p>
    <w:p w:rsidR="00CA232C" w:rsidRPr="009D0BE8" w:rsidRDefault="00CA232C" w:rsidP="009D0B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при необходимости выполняйте требования преступников, не противоречьте им, не рискуйте жизнью окружающих и своей собственной. Старайтесь не допускать истерик и паники; </w:t>
      </w:r>
    </w:p>
    <w:p w:rsidR="00CA232C" w:rsidRPr="009D0BE8" w:rsidRDefault="00CA232C" w:rsidP="009D0B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на совершение любых действий (сесть, встать, попить, сходить в туалет) спрашивайте разрешение; </w:t>
      </w:r>
    </w:p>
    <w:p w:rsidR="00CA232C" w:rsidRPr="009D0BE8" w:rsidRDefault="00CA232C" w:rsidP="009D0B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>если Вы ранены, постарайтесь не двигаться, этим Вы сократите потерю крови.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b/>
          <w:bCs/>
          <w:sz w:val="32"/>
          <w:szCs w:val="32"/>
        </w:rPr>
        <w:t>Помните – Ваша цель остаться в живых</w:t>
      </w:r>
      <w:r w:rsidRPr="009D0BE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lastRenderedPageBreak/>
        <w:t xml:space="preserve">Помните, что получив сообщение о Вашем захвате, спецслужбы уже начали действовать и предпримут все необходимые действия по Вашему освобождению.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Во время проведения спецслужбами операции по Вашему освобождению неукоснительно соблюдайте следующие требования: </w:t>
      </w:r>
    </w:p>
    <w:p w:rsidR="00CA232C" w:rsidRPr="009D0BE8" w:rsidRDefault="00CA232C" w:rsidP="009D0BE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лежите по полу лицом вниз, голову закройте руками и не двигайтесь; </w:t>
      </w:r>
    </w:p>
    <w:p w:rsidR="00CA232C" w:rsidRPr="009D0BE8" w:rsidRDefault="00CA232C" w:rsidP="009D0BE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ни в коем случае не бегите навстречу сотрудникам спецслужб или от них, так как они могут принять Вас за преступника; </w:t>
      </w:r>
    </w:p>
    <w:p w:rsidR="00CA232C" w:rsidRPr="009D0BE8" w:rsidRDefault="00CA232C" w:rsidP="009D0BE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>если есть возможность, держитесь подальше от проемов дверей и окон.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Вы можете оказаться в ситуации, когда Вам станет известно о готовящемся или совершенном преступлении, возможно, кто-то знает о готовящемся преступлении против Вас. Как поведете Вы, так, возможно, поведут себя и другие. </w:t>
      </w: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Меры безопасности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Меры безопасности при угрозе проведения террористических актов.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а) Будьте предельно внимательны к окружающим Вас подозрительным предметам. Не прикасайтесь к ним. О данных предметах сообщите компетентным органам.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Если Вы обнаружили подозрительный предмет в подъезде своего дома – опросите соседей, возможно от принадлежит им. Если владелец не установле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н-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 xml:space="preserve"> немедленно сообщите о находке в Ваше отделение милиции.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Если Вы обнаружили подозрительный предмет в учреждении, немедленно сообщите о находке администрации.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Во всех перечисленных случаях: </w:t>
      </w:r>
    </w:p>
    <w:p w:rsidR="00CA232C" w:rsidRPr="009D0BE8" w:rsidRDefault="00CA232C" w:rsidP="009D0BE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не трогайте, не вскрывайте и не передвигайте находку; </w:t>
      </w:r>
    </w:p>
    <w:p w:rsidR="00CA232C" w:rsidRPr="009D0BE8" w:rsidRDefault="00CA232C" w:rsidP="009D0BE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зафиксируйте время обнаружения находки; </w:t>
      </w:r>
    </w:p>
    <w:p w:rsidR="00CA232C" w:rsidRPr="009D0BE8" w:rsidRDefault="00CA232C" w:rsidP="009D0BE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постарайтесь сделать так, чтобы люди отошли как можно дальше от опасной находки; </w:t>
      </w:r>
    </w:p>
    <w:p w:rsidR="00CA232C" w:rsidRPr="009D0BE8" w:rsidRDefault="00CA232C" w:rsidP="009D0BE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обязательно дождитесь прибытия оперативно-следственной группы, </w:t>
      </w:r>
      <w:proofErr w:type="gramStart"/>
      <w:r w:rsidRPr="009D0BE8">
        <w:rPr>
          <w:rFonts w:ascii="Times New Roman" w:hAnsi="Times New Roman" w:cs="Times New Roman"/>
          <w:color w:val="000000"/>
          <w:sz w:val="32"/>
          <w:szCs w:val="32"/>
        </w:rPr>
        <w:t>помните Вы являетесь</w:t>
      </w:r>
      <w:proofErr w:type="gramEnd"/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 важным очевидцем.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b/>
          <w:bCs/>
          <w:sz w:val="32"/>
          <w:szCs w:val="32"/>
        </w:rPr>
        <w:t>Помните</w:t>
      </w:r>
      <w:r w:rsidRPr="009D0BE8">
        <w:rPr>
          <w:rFonts w:ascii="Times New Roman" w:hAnsi="Times New Roman" w:cs="Times New Roman"/>
          <w:sz w:val="32"/>
          <w:szCs w:val="32"/>
        </w:rPr>
        <w:t xml:space="preserve">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Родители! Вы отвечаете за жизнь и здоровье Ваших детей.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Разъясните детям, что 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любой предмет, найденный на улице или в подъезде может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 xml:space="preserve"> представлять опасность.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b/>
          <w:bCs/>
          <w:sz w:val="32"/>
          <w:szCs w:val="32"/>
        </w:rPr>
        <w:t>Еще раз напоминаем</w:t>
      </w:r>
      <w:r w:rsidRPr="009D0BE8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А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)Н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 xml:space="preserve">е предпринимайте самостоятельно никаких действий со взрывными устройствами или предметами, подозрительными на взрывное устройство – это может привести к из взрыву, многочисленным жертвам и разрушениям!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б) В любой обстановке 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на паникуйте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 xml:space="preserve">, не теряйте присутствие духа. О полученной информации сообщите своим соседям, родственникам, при необходимости и возможности, окажите помощь пострадавшим.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в) Если есть возможность, отправьтесь с детьми и престарелыми родственниками на несколько дней на дачу, в деревню, к родственникам за город.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г) При получении информации об угрозе террористического акта обезопасьте свое жилище: </w:t>
      </w:r>
    </w:p>
    <w:p w:rsidR="00CA232C" w:rsidRPr="009D0BE8" w:rsidRDefault="00CA232C" w:rsidP="009D0BE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уберите пожароопасные предметы – старые запасы красок, лаков, бензина и т.п.; </w:t>
      </w:r>
    </w:p>
    <w:p w:rsidR="00CA232C" w:rsidRPr="009D0BE8" w:rsidRDefault="00CA232C" w:rsidP="009D0BE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уберите с окон горшки с цветами (поставьте их на пол); </w:t>
      </w:r>
    </w:p>
    <w:p w:rsidR="00CA232C" w:rsidRPr="009D0BE8" w:rsidRDefault="00CA232C" w:rsidP="009D0BE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выключите газ, потушите огонь в печках, каминах; </w:t>
      </w:r>
    </w:p>
    <w:p w:rsidR="00CA232C" w:rsidRPr="009D0BE8" w:rsidRDefault="00CA232C" w:rsidP="009D0BE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подготовьте аварийные источники освещения (фонари и т.п.); </w:t>
      </w:r>
    </w:p>
    <w:p w:rsidR="00CA232C" w:rsidRPr="009D0BE8" w:rsidRDefault="00CA232C" w:rsidP="009D0BE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создайте запас медикаментов и 2-3 суточный запас питьевой воды и питания; </w:t>
      </w:r>
    </w:p>
    <w:p w:rsidR="00CA232C" w:rsidRPr="009D0BE8" w:rsidRDefault="00CA232C" w:rsidP="009D0BE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>задерните шторы на окнах - это защита Вас от повреждения осколками стекла.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д) Сложите в сумку необходимые Вам документы, вещи, деньги для случая экстренной эвакуации.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lastRenderedPageBreak/>
        <w:t xml:space="preserve">Если Вы находитесь в квартире, выполните следующие действия: </w:t>
      </w:r>
    </w:p>
    <w:p w:rsidR="00CA232C" w:rsidRPr="009D0BE8" w:rsidRDefault="00CA232C" w:rsidP="009D0BE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возьмите личные документы, деньги и ценности; </w:t>
      </w:r>
    </w:p>
    <w:p w:rsidR="00CA232C" w:rsidRPr="009D0BE8" w:rsidRDefault="00CA232C" w:rsidP="009D0BE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отключите электричество, воду, газ; </w:t>
      </w:r>
    </w:p>
    <w:p w:rsidR="00CA232C" w:rsidRPr="009D0BE8" w:rsidRDefault="00CA232C" w:rsidP="009D0BE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окажите помощь в эвакуации пожилых и </w:t>
      </w:r>
      <w:proofErr w:type="gramStart"/>
      <w:r w:rsidRPr="009D0BE8">
        <w:rPr>
          <w:rFonts w:ascii="Times New Roman" w:hAnsi="Times New Roman" w:cs="Times New Roman"/>
          <w:color w:val="000000"/>
          <w:sz w:val="32"/>
          <w:szCs w:val="32"/>
        </w:rPr>
        <w:t>тяжело больных</w:t>
      </w:r>
      <w:proofErr w:type="gramEnd"/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 людей; </w:t>
      </w:r>
    </w:p>
    <w:p w:rsidR="00CA232C" w:rsidRPr="009D0BE8" w:rsidRDefault="00CA232C" w:rsidP="009D0BE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Не допускайте паники, истерик и спешки. Помещение покидайте организованно.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Возвращение в покинутое помещение осуществляйте только после получения разрешения ответственных лиц.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Помните, что от согласованности и четкости Ваших действий будет зависеть жизнь и здоровье многих людей.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е) По возможности реже пользуйтесь общественным транспортом.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ж) Отложите посещение общественных мест.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з) Окажите психологическую поддержку старым людям, больным, детям.</w:t>
      </w: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Взрывоопасные предметы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Об опасности взрыва можно судить по следующим признакам: </w:t>
      </w:r>
    </w:p>
    <w:p w:rsidR="00CA232C" w:rsidRPr="009D0BE8" w:rsidRDefault="00CA232C" w:rsidP="009D0BE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наличие неизвестного свертка или какой-либо детали в машине, на лестнице, в квартире и т.д.; </w:t>
      </w:r>
    </w:p>
    <w:p w:rsidR="00CA232C" w:rsidRPr="009D0BE8" w:rsidRDefault="00CA232C" w:rsidP="009D0BE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натянутая проволока, шнур; </w:t>
      </w:r>
    </w:p>
    <w:p w:rsidR="00CA232C" w:rsidRPr="009D0BE8" w:rsidRDefault="00CA232C" w:rsidP="009D0BE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провода или изоляционная лента, свисающая из-под машины; </w:t>
      </w:r>
    </w:p>
    <w:p w:rsidR="00CA232C" w:rsidRPr="009D0BE8" w:rsidRDefault="00CA232C" w:rsidP="009D0BE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>чужая сумка, портфель, коробка, какой-либо предмет, обнаруженный в машине, у дверей квартиры, в метро, в поезде.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Заметив взрывоопасный предмет (самодельное взрывное устройство, гранату, снаряд, бомбу и т.п.), не подходите близко к нему, немедленно сообщите о находке в милицию, не позволяйте случайным людям прикасаться к опасному предмету и обезвреживать его.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Совершая поездки в общественном транспорте (особенно в поезде), обращайте внимание на оставленные сумки, портфели, свертки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работнику милиции. Не открывайте их, не трогайте руками, предупредите стоящих рядом людей о возможной опасности.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D0BE8">
        <w:rPr>
          <w:rFonts w:ascii="Times New Roman" w:hAnsi="Times New Roman" w:cs="Times New Roman"/>
          <w:b/>
          <w:sz w:val="32"/>
          <w:szCs w:val="32"/>
        </w:rPr>
        <w:t xml:space="preserve">Категорически запрещается: </w:t>
      </w:r>
    </w:p>
    <w:p w:rsidR="00CA232C" w:rsidRPr="009D0BE8" w:rsidRDefault="00CA232C" w:rsidP="009D0BE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пользоваться незнакомыми предметами, найденными на месте работы; </w:t>
      </w:r>
    </w:p>
    <w:p w:rsidR="00CA232C" w:rsidRPr="009D0BE8" w:rsidRDefault="00CA232C" w:rsidP="009D0BE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сдвигать с места, перекатывать взрывоопасные предметы по корпусу и взрывателю; </w:t>
      </w:r>
    </w:p>
    <w:p w:rsidR="00CA232C" w:rsidRPr="009D0BE8" w:rsidRDefault="00CA232C" w:rsidP="009D0BE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поднимать, переносить, класть в карманы, портфели, сумки и т.п.; </w:t>
      </w:r>
    </w:p>
    <w:p w:rsidR="00CA232C" w:rsidRPr="009D0BE8" w:rsidRDefault="00CA232C" w:rsidP="009D0BE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помещать боеприпасы в костер или разводить огонь над ними; </w:t>
      </w:r>
    </w:p>
    <w:p w:rsidR="00CA232C" w:rsidRPr="009D0BE8" w:rsidRDefault="00CA232C" w:rsidP="009D0BE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собирать и сдавать боеприпасы в качестве металлолома; </w:t>
      </w:r>
    </w:p>
    <w:p w:rsidR="00CA232C" w:rsidRPr="009D0BE8" w:rsidRDefault="00CA232C" w:rsidP="009D0BE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закапывать в землю или бросать их в водоемы; </w:t>
      </w:r>
    </w:p>
    <w:p w:rsidR="00CA232C" w:rsidRPr="009D0BE8" w:rsidRDefault="00CA232C" w:rsidP="009D0BE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 xml:space="preserve">наступать или наезжать на боеприпасы; </w:t>
      </w:r>
    </w:p>
    <w:p w:rsidR="00CA232C" w:rsidRPr="009D0BE8" w:rsidRDefault="00CA232C" w:rsidP="009D0BE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D0BE8">
        <w:rPr>
          <w:rFonts w:ascii="Times New Roman" w:hAnsi="Times New Roman" w:cs="Times New Roman"/>
          <w:color w:val="000000"/>
          <w:sz w:val="32"/>
          <w:szCs w:val="32"/>
        </w:rPr>
        <w:t>обрывать или тянуть отходящие от предметов проволочки или провода, предпринимать попытки их обезвредить.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</w:p>
    <w:p w:rsidR="00CA232C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БУДЬТЕ БДИТЕЛЬНЫ И ВНИМАТЕЛЬНЫ!</w:t>
      </w:r>
    </w:p>
    <w:p w:rsidR="009D0BE8" w:rsidRPr="009D0BE8" w:rsidRDefault="009D0BE8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Если взрыв рядом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Действия население, если взрыв произошел рядом с Вашим домом.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а) Успокойтесь и успокойте Ваших близких. Позвоните в полицию и уточните обстановку.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б) В случае необходимой эвакуации возьмите документы и предметы первой необходимости.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в) Продвигайтесь осторожно, не трогайте поврежденные конструкции и оголившиеся провода.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г) В разрушенном или поврежденном помещении из-за опасности взрыва скопившихся газов не пользуйтесь открытым пламенем (спичками, свечами, факелами и т.п.).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д) При загорании одежды необходимо обернуть пострадавшего плотной тканью или пальто, одеялом, лучше мокрым, или облить водой. Необходимо предотвратить движение человека, вплоть до применения подножки. Для того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 xml:space="preserve"> чтобы полностью загасить пламя, устраните всякий приток воздуха под защитное покрытие. Приложите влажную ткань на место ожогов. Не смазывайте ожоги. Не трогайте ничего, что прилипло к ожогам. Отправьте пострадавшего в ближайший медицинский пункт.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е) Если в поврежденном здании лестница задымлена, надо открыть находящиеся на лестничной клетке окна, либо выбить стекла, чтобы </w:t>
      </w:r>
      <w:r w:rsidRPr="009D0BE8">
        <w:rPr>
          <w:rFonts w:ascii="Times New Roman" w:hAnsi="Times New Roman" w:cs="Times New Roman"/>
          <w:sz w:val="32"/>
          <w:szCs w:val="32"/>
        </w:rPr>
        <w:lastRenderedPageBreak/>
        <w:t xml:space="preserve">выпустить дым и дать приток свежего воздуха, а двери помещений, откуда проникает на лестницу дым, плотно прикрыть. Не пытайтесь выйти через задымленный коридор или лестницу (дым очень токсичен), горячие газы могут обжечь легкие. В этом случае следует выйти на балкон или подойти к окну и подавать сигналы о помощи, предварительно как можно сильнее уплотнить дверь, через которую возможно проникновение дыма, мокрой тканью. Спасание следует выполнять по балконам, наружным стационарным, приставным и выдвижным лестницам. Спускаться по водопроводным трубам и стоякам, а также с помощью связанных простыней крайне опасно и эти приемы возможны лишь в исключительных случаях. Недопустимо прыгать из окон здания, начиная с третьего этажа, т.к. неизбежны травмы.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b/>
          <w:bCs/>
          <w:color w:val="C00000"/>
          <w:sz w:val="32"/>
          <w:szCs w:val="32"/>
        </w:rPr>
        <w:t>ПОМНИТЕ</w:t>
      </w:r>
      <w:r w:rsidRPr="009D0BE8">
        <w:rPr>
          <w:rFonts w:ascii="Times New Roman" w:hAnsi="Times New Roman" w:cs="Times New Roman"/>
          <w:color w:val="C00000"/>
          <w:sz w:val="32"/>
          <w:szCs w:val="32"/>
        </w:rPr>
        <w:t>!</w:t>
      </w:r>
      <w:r w:rsidRPr="009D0BE8">
        <w:rPr>
          <w:rFonts w:ascii="Times New Roman" w:hAnsi="Times New Roman" w:cs="Times New Roman"/>
          <w:sz w:val="32"/>
          <w:szCs w:val="32"/>
        </w:rPr>
        <w:t xml:space="preserve"> Маленькие дети от страха часто прячутся под кроватями, в шкафы, забиваются в угол.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Если на Вас загорелась одежда, ложитесь на землю и, перекатываясь, сбейте пламя.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Увидев человека в горящей одежде, набросьте на него пальто, плащ или какое-нибудь покрывало. На место ожогов наложите повязки и отправьте пострадавшего в ближайший медицинский пункт.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Если горит электропроводка, сначала выверните пробки или выключите рубильник, а потом приступайте к тушению.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Выходите из зоны пожара в наветренную сторону, то есть откуда дует ветер.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ж) При задымлении защитите органы дыхания смоченным водой платком или полотенцем.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е) Действуйте в строгом соответствии с указаниями прибывших на место ЧС сотрудников МВД, МЧС и спасателей.</w:t>
      </w: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Под обломками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Постарайтесь не падать духом. Успокойтесь. Дышите глубоко и ровно. Настройтесь на то, сто спасатели Вас спасут. Голосом и стуком привлекайте внимание людей. Если Вы находитесь глубоко под обломками здания, перемещайте влево-вправо любой металлический предмет (кольцо, ключи и т.п.) для обнаружения Вас эхопеленгатором. </w:t>
      </w:r>
    </w:p>
    <w:p w:rsidR="00CA232C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Если пространство около Вас относительно свободно, не зажигайте зажигалки. Берегите кислород. Продвигайтесь осторожно, стараясь не вызывать нового обвала, ориентируйтесь по движению воздуха, </w:t>
      </w:r>
      <w:r w:rsidRPr="009D0BE8">
        <w:rPr>
          <w:rFonts w:ascii="Times New Roman" w:hAnsi="Times New Roman" w:cs="Times New Roman"/>
          <w:sz w:val="32"/>
          <w:szCs w:val="32"/>
        </w:rPr>
        <w:lastRenderedPageBreak/>
        <w:t xml:space="preserve">поступающего снаружи. Если у Вас есть возможность, с помощью подручных предметов (доски, кирпичи и т.п.) укрепите потолок от обрушения и ждите помощи. При сильной жажде положите в рот небольшой камешек и сосите его, дыша носом. </w:t>
      </w:r>
    </w:p>
    <w:p w:rsidR="009D0BE8" w:rsidRPr="009D0BE8" w:rsidRDefault="009D0BE8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3"/>
        <w:spacing w:before="0" w:after="0" w:line="276" w:lineRule="auto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1. Граната РГД-5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        не менее 50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2. Граната Ф-1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                не менее 200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3. Тротиловая шашка массой 200 граммов</w:t>
      </w:r>
      <w:r w:rsidRPr="009D0BE8">
        <w:rPr>
          <w:rFonts w:ascii="Times New Roman" w:hAnsi="Times New Roman" w:cs="Times New Roman"/>
          <w:sz w:val="32"/>
          <w:szCs w:val="32"/>
        </w:rPr>
        <w:tab/>
        <w:t>45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4. Тротиловая шашка массой 400 граммов</w:t>
      </w:r>
      <w:r w:rsidRPr="009D0BE8">
        <w:rPr>
          <w:rFonts w:ascii="Times New Roman" w:hAnsi="Times New Roman" w:cs="Times New Roman"/>
          <w:sz w:val="32"/>
          <w:szCs w:val="32"/>
        </w:rPr>
        <w:tab/>
        <w:t>55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5. Пивная банка 0,33 литра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60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6. Мина МОН-50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                85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7. Чемодан (кейс)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        230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8. Дорожный чемодан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        350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9. Автомобиль типа «Жигули»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460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10. Автомобиль типа «Волга»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580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11. Микроавтобус</w:t>
      </w:r>
      <w:r w:rsidRPr="009D0BE8">
        <w:rPr>
          <w:rFonts w:ascii="Times New Roman" w:hAnsi="Times New Roman" w:cs="Times New Roman"/>
          <w:sz w:val="32"/>
          <w:szCs w:val="32"/>
        </w:rPr>
        <w:tab/>
        <w:t xml:space="preserve">                920 метров</w:t>
      </w:r>
    </w:p>
    <w:p w:rsidR="00CA232C" w:rsidRPr="009D0BE8" w:rsidRDefault="00CA232C" w:rsidP="009D0BE8">
      <w:pPr>
        <w:pStyle w:val="HTML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12. Грузовая автомашина (фургон)</w:t>
      </w:r>
      <w:r w:rsidRPr="009D0BE8">
        <w:rPr>
          <w:rFonts w:ascii="Times New Roman" w:hAnsi="Times New Roman" w:cs="Times New Roman"/>
          <w:sz w:val="32"/>
          <w:szCs w:val="32"/>
        </w:rPr>
        <w:tab/>
        <w:t>1240 метров</w:t>
      </w: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Рекомендации</w:t>
      </w: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ПОРЯДОК ПРИЕМА СООБЩЕНИЙ, СОДЕРЖАЩИХ УГРОЗЫ ТЕРРОРИСТИЧЕСКОГО ХАРАКТЕРА ПО ТЕЛЕФОНУ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Правоохранительным органам значительно помогут для предотвращения совершения преступлений и розыска преступников, следующие действия: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Постарайтесь дословно запомнить разговор и зафиксировать его на бумаге.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По ходу разговора отметьте пол, возраст звонившего и особенности его (ее) речи: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голос: громкий/тихий, низкий/высокий;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темп речи: быстрая/медленная;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произношение: отчетливое, искаженное, с заиканием, </w:t>
      </w:r>
      <w:proofErr w:type="spellStart"/>
      <w:r w:rsidRPr="009D0BE8">
        <w:rPr>
          <w:rFonts w:ascii="Times New Roman" w:hAnsi="Times New Roman" w:cs="Times New Roman"/>
          <w:sz w:val="32"/>
          <w:szCs w:val="32"/>
        </w:rPr>
        <w:t>шипилявое</w:t>
      </w:r>
      <w:proofErr w:type="spellEnd"/>
      <w:r w:rsidRPr="009D0BE8">
        <w:rPr>
          <w:rFonts w:ascii="Times New Roman" w:hAnsi="Times New Roman" w:cs="Times New Roman"/>
          <w:sz w:val="32"/>
          <w:szCs w:val="32"/>
        </w:rPr>
        <w:t xml:space="preserve">, с акцентом или диалектом;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манера речи: развязная, с 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издевкой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 xml:space="preserve">, с нецензурными выражениями.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lastRenderedPageBreak/>
        <w:t xml:space="preserve">- Обязательно отметьте звуковой фон (шум автомашин или железнодорожного транспорта, звук </w:t>
      </w:r>
      <w:proofErr w:type="spellStart"/>
      <w:r w:rsidRPr="009D0BE8">
        <w:rPr>
          <w:rFonts w:ascii="Times New Roman" w:hAnsi="Times New Roman" w:cs="Times New Roman"/>
          <w:sz w:val="32"/>
          <w:szCs w:val="32"/>
        </w:rPr>
        <w:t>телерадиоаппаратуры</w:t>
      </w:r>
      <w:proofErr w:type="spellEnd"/>
      <w:r w:rsidRPr="009D0BE8">
        <w:rPr>
          <w:rFonts w:ascii="Times New Roman" w:hAnsi="Times New Roman" w:cs="Times New Roman"/>
          <w:sz w:val="32"/>
          <w:szCs w:val="32"/>
        </w:rPr>
        <w:t xml:space="preserve">, голоса, 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другое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Отметьте характер звонка – городской или междугородный.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Обязательно зафиксируйте точное время начала разговора и его продолжительность.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В любом случае, постарайтесь в ходе разговора получить ответы на следующие вопросы: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Куда, кому, по какому телефону звонит этот человек?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Какие конкретные требования он (она) выдвигает?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Выдвигает требования он (она) лично, выступает в роли посредника или представляет какую-то группу лиц?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На каких условиях он (она) или они согласны отказаться от задуманного?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Как и когда с ним (с ней) можно связаться?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Кому Вы можете или должны сообщить об этом звонке?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Если возможно, еще в процессе разговора, сообщите о нем руководству объекта, если нет 0 немедленно по его окончанию.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Не распространяйтесь о факте разговора и его содержания. Максимально ограничьте число людей, владеющих информацией.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- При наличии автоматического определения номера АОНа запишите определившийся номер телефона в тетрадь, что позволит избежать его случайной утраты.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- При использовании звукозаписывающей аппаратуры сразу же извлеките кассету (</w:t>
      </w:r>
      <w:proofErr w:type="spellStart"/>
      <w:r w:rsidRPr="009D0BE8">
        <w:rPr>
          <w:rFonts w:ascii="Times New Roman" w:hAnsi="Times New Roman" w:cs="Times New Roman"/>
          <w:sz w:val="32"/>
          <w:szCs w:val="32"/>
        </w:rPr>
        <w:t>минидиск</w:t>
      </w:r>
      <w:proofErr w:type="spellEnd"/>
      <w:r w:rsidRPr="009D0BE8">
        <w:rPr>
          <w:rFonts w:ascii="Times New Roman" w:hAnsi="Times New Roman" w:cs="Times New Roman"/>
          <w:sz w:val="32"/>
          <w:szCs w:val="32"/>
        </w:rPr>
        <w:t xml:space="preserve">) с записью разговора и примите меры к ее сохранности. Обязательно установите на ее место 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другую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>.</w:t>
      </w: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232C" w:rsidRPr="009D0BE8" w:rsidRDefault="00CA232C" w:rsidP="009D0BE8">
      <w:pPr>
        <w:pStyle w:val="2"/>
        <w:spacing w:before="0" w:beforeAutospacing="0" w:after="0" w:afterAutospacing="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9D0BE8">
        <w:rPr>
          <w:rFonts w:ascii="Times New Roman" w:hAnsi="Times New Roman" w:cs="Times New Roman"/>
          <w:color w:val="C00000"/>
          <w:sz w:val="32"/>
          <w:szCs w:val="32"/>
        </w:rPr>
        <w:t>ПРАВИЛА ОБРАЩЕНИЯ С МАТЕРИАЛАМИ, СОДЕРЖАЩИМИ УГРОЗЫ ТЕРРОРИСТИЧЕСКОГО ХАРАКТЕРА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2. Постарайтесь не оставлять на нем отпечатков своих пальцев.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lastRenderedPageBreak/>
        <w:t xml:space="preserve">3. Если документ поступил в конверте – его вскрытие производите только с левой или правой стороны, аккуратно отрезая кромки ножницами.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4. Сохраняйте все: сам документ с текстом, любые вложения, конверт и упаковку, ничего не выбрасывайте.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5. Не расширяйте круг лиц, знакомившихся с содержанием документа.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и с их распространением, обнаружением или получением.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 xml:space="preserve"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резолюций и других надписей на сопроводительных документах не должно оставаться </w:t>
      </w:r>
      <w:proofErr w:type="gramStart"/>
      <w:r w:rsidRPr="009D0BE8">
        <w:rPr>
          <w:rFonts w:ascii="Times New Roman" w:hAnsi="Times New Roman" w:cs="Times New Roman"/>
          <w:sz w:val="32"/>
          <w:szCs w:val="32"/>
        </w:rPr>
        <w:t>давленных</w:t>
      </w:r>
      <w:proofErr w:type="gramEnd"/>
      <w:r w:rsidRPr="009D0BE8">
        <w:rPr>
          <w:rFonts w:ascii="Times New Roman" w:hAnsi="Times New Roman" w:cs="Times New Roman"/>
          <w:sz w:val="32"/>
          <w:szCs w:val="32"/>
        </w:rPr>
        <w:t xml:space="preserve"> следов на анонимных материалах. </w:t>
      </w:r>
    </w:p>
    <w:p w:rsidR="00CA232C" w:rsidRPr="009D0BE8" w:rsidRDefault="00CA232C" w:rsidP="009D0BE8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t>8. Регистрационный штамп проставляется только на сопроводительных письмах организаций и заявлениях граждан, передавших анонимные материалы в инстанции.</w:t>
      </w:r>
    </w:p>
    <w:p w:rsidR="00CA232C" w:rsidRPr="009D0BE8" w:rsidRDefault="00CA232C" w:rsidP="009D0B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D0BE8">
        <w:rPr>
          <w:rFonts w:ascii="Times New Roman" w:hAnsi="Times New Roman" w:cs="Times New Roman"/>
          <w:sz w:val="32"/>
          <w:szCs w:val="32"/>
        </w:rPr>
        <w:object w:dxaOrig="9355" w:dyaOrig="14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10in" o:ole="">
            <v:imagedata r:id="rId6" o:title=""/>
          </v:shape>
          <o:OLEObject Type="Embed" ProgID="Word.Document.8" ShapeID="_x0000_i1026" DrawAspect="Content" ObjectID="_1587911210" r:id="rId7">
            <o:FieldCodes>\s</o:FieldCodes>
          </o:OLEObject>
        </w:object>
      </w:r>
      <w:bookmarkStart w:id="0" w:name="_GoBack"/>
      <w:bookmarkEnd w:id="0"/>
    </w:p>
    <w:sectPr w:rsidR="00CA232C" w:rsidRPr="009D0BE8" w:rsidSect="009D0BE8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38F8"/>
    <w:multiLevelType w:val="multilevel"/>
    <w:tmpl w:val="799A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67012"/>
    <w:multiLevelType w:val="multilevel"/>
    <w:tmpl w:val="78DE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04AFF"/>
    <w:multiLevelType w:val="multilevel"/>
    <w:tmpl w:val="9B5C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EB0687"/>
    <w:multiLevelType w:val="multilevel"/>
    <w:tmpl w:val="4708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B1625"/>
    <w:multiLevelType w:val="multilevel"/>
    <w:tmpl w:val="94BE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DC3C37"/>
    <w:multiLevelType w:val="multilevel"/>
    <w:tmpl w:val="A546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AB5F76"/>
    <w:multiLevelType w:val="multilevel"/>
    <w:tmpl w:val="01A2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2C"/>
    <w:rsid w:val="00577E8C"/>
    <w:rsid w:val="009D0BE8"/>
    <w:rsid w:val="00BE47A6"/>
    <w:rsid w:val="00CA232C"/>
    <w:rsid w:val="00CB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CA232C"/>
    <w:pPr>
      <w:shd w:val="clear" w:color="auto" w:fill="EEEEEE"/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color w:val="000000"/>
      <w:sz w:val="28"/>
      <w:szCs w:val="28"/>
    </w:rPr>
  </w:style>
  <w:style w:type="paragraph" w:styleId="3">
    <w:name w:val="heading 3"/>
    <w:basedOn w:val="a"/>
    <w:next w:val="a"/>
    <w:link w:val="30"/>
    <w:qFormat/>
    <w:rsid w:val="00CA23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232C"/>
    <w:rPr>
      <w:rFonts w:ascii="Arial" w:eastAsia="Times New Roman" w:hAnsi="Arial" w:cs="Arial"/>
      <w:b/>
      <w:bCs/>
      <w:color w:val="000000"/>
      <w:sz w:val="28"/>
      <w:szCs w:val="28"/>
      <w:shd w:val="clear" w:color="auto" w:fill="EEEEEE"/>
      <w:lang w:eastAsia="ru-RU"/>
    </w:rPr>
  </w:style>
  <w:style w:type="character" w:customStyle="1" w:styleId="30">
    <w:name w:val="Заголовок 3 Знак"/>
    <w:basedOn w:val="a0"/>
    <w:link w:val="3"/>
    <w:rsid w:val="00CA232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rsid w:val="00CA232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44444"/>
      <w:sz w:val="18"/>
      <w:szCs w:val="18"/>
    </w:rPr>
  </w:style>
  <w:style w:type="character" w:customStyle="1" w:styleId="t2">
    <w:name w:val="t2"/>
    <w:basedOn w:val="a0"/>
    <w:rsid w:val="00CA232C"/>
    <w:rPr>
      <w:color w:val="808080"/>
      <w:sz w:val="18"/>
      <w:szCs w:val="18"/>
    </w:rPr>
  </w:style>
  <w:style w:type="paragraph" w:styleId="HTML">
    <w:name w:val="HTML Preformatted"/>
    <w:basedOn w:val="a"/>
    <w:link w:val="HTML0"/>
    <w:semiHidden/>
    <w:rsid w:val="00CA23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A232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CA232C"/>
    <w:pPr>
      <w:shd w:val="clear" w:color="auto" w:fill="EEEEEE"/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color w:val="000000"/>
      <w:sz w:val="28"/>
      <w:szCs w:val="28"/>
    </w:rPr>
  </w:style>
  <w:style w:type="paragraph" w:styleId="3">
    <w:name w:val="heading 3"/>
    <w:basedOn w:val="a"/>
    <w:next w:val="a"/>
    <w:link w:val="30"/>
    <w:qFormat/>
    <w:rsid w:val="00CA23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232C"/>
    <w:rPr>
      <w:rFonts w:ascii="Arial" w:eastAsia="Times New Roman" w:hAnsi="Arial" w:cs="Arial"/>
      <w:b/>
      <w:bCs/>
      <w:color w:val="000000"/>
      <w:sz w:val="28"/>
      <w:szCs w:val="28"/>
      <w:shd w:val="clear" w:color="auto" w:fill="EEEEEE"/>
      <w:lang w:eastAsia="ru-RU"/>
    </w:rPr>
  </w:style>
  <w:style w:type="character" w:customStyle="1" w:styleId="30">
    <w:name w:val="Заголовок 3 Знак"/>
    <w:basedOn w:val="a0"/>
    <w:link w:val="3"/>
    <w:rsid w:val="00CA232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rsid w:val="00CA232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44444"/>
      <w:sz w:val="18"/>
      <w:szCs w:val="18"/>
    </w:rPr>
  </w:style>
  <w:style w:type="character" w:customStyle="1" w:styleId="t2">
    <w:name w:val="t2"/>
    <w:basedOn w:val="a0"/>
    <w:rsid w:val="00CA232C"/>
    <w:rPr>
      <w:color w:val="808080"/>
      <w:sz w:val="18"/>
      <w:szCs w:val="18"/>
    </w:rPr>
  </w:style>
  <w:style w:type="paragraph" w:styleId="HTML">
    <w:name w:val="HTML Preformatted"/>
    <w:basedOn w:val="a"/>
    <w:link w:val="HTML0"/>
    <w:semiHidden/>
    <w:rsid w:val="00CA23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A232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2018-05-15T11:40:00Z</dcterms:created>
  <dcterms:modified xsi:type="dcterms:W3CDTF">2018-05-15T11:40:00Z</dcterms:modified>
</cp:coreProperties>
</file>